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CF" w:rsidRDefault="00A561D8" w:rsidP="00FD4F61">
      <w:pPr>
        <w:jc w:val="center"/>
        <w:rPr>
          <w:rFonts w:ascii="Times New Roman" w:hAnsi="Times New Roman" w:cs="Times New Roman"/>
          <w:sz w:val="28"/>
        </w:rPr>
      </w:pPr>
      <w:r w:rsidRPr="00FD4F61">
        <w:rPr>
          <w:rFonts w:ascii="Times New Roman" w:hAnsi="Times New Roman" w:cs="Times New Roman"/>
          <w:sz w:val="28"/>
        </w:rPr>
        <w:t xml:space="preserve">Перечень отобранных проектов в рамках конкурсного отбора </w:t>
      </w:r>
      <w:r w:rsidR="00FD4F61" w:rsidRPr="00FD4F61">
        <w:rPr>
          <w:rFonts w:ascii="Times New Roman" w:hAnsi="Times New Roman" w:cs="Times New Roman"/>
          <w:sz w:val="28"/>
        </w:rPr>
        <w:t xml:space="preserve">проектов строительства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</w:t>
      </w:r>
      <w:r w:rsidR="00693E92">
        <w:rPr>
          <w:rFonts w:ascii="Times New Roman" w:hAnsi="Times New Roman" w:cs="Times New Roman"/>
          <w:sz w:val="28"/>
        </w:rPr>
        <w:t>включенных</w:t>
      </w:r>
      <w:r w:rsidR="00FD4F61" w:rsidRPr="00FD4F61">
        <w:rPr>
          <w:rFonts w:ascii="Times New Roman" w:hAnsi="Times New Roman" w:cs="Times New Roman"/>
          <w:sz w:val="28"/>
        </w:rPr>
        <w:t xml:space="preserve"> в схему и программу развития электроэнергетики Чеченской Республики</w:t>
      </w:r>
    </w:p>
    <w:tbl>
      <w:tblPr>
        <w:tblStyle w:val="a3"/>
        <w:tblpPr w:leftFromText="180" w:rightFromText="180" w:vertAnchor="text" w:horzAnchor="margin" w:tblpX="-176" w:tblpY="426"/>
        <w:tblW w:w="15528" w:type="dxa"/>
        <w:tblLayout w:type="fixed"/>
        <w:tblLook w:val="04A0"/>
      </w:tblPr>
      <w:tblGrid>
        <w:gridCol w:w="534"/>
        <w:gridCol w:w="1963"/>
        <w:gridCol w:w="1610"/>
        <w:gridCol w:w="1340"/>
        <w:gridCol w:w="1435"/>
        <w:gridCol w:w="1430"/>
        <w:gridCol w:w="1783"/>
        <w:gridCol w:w="1340"/>
        <w:gridCol w:w="1558"/>
        <w:gridCol w:w="1430"/>
        <w:gridCol w:w="1105"/>
      </w:tblGrid>
      <w:tr w:rsidR="00BC72FA" w:rsidRPr="00BC72FA" w:rsidTr="00A55419">
        <w:tc>
          <w:tcPr>
            <w:tcW w:w="534" w:type="dxa"/>
            <w:vAlign w:val="center"/>
          </w:tcPr>
          <w:p w:rsidR="00BC72FA" w:rsidRPr="00BC72FA" w:rsidRDefault="00BC72FA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1963" w:type="dxa"/>
            <w:vAlign w:val="center"/>
          </w:tcPr>
          <w:p w:rsidR="00BC72FA" w:rsidRPr="00BC72FA" w:rsidRDefault="00BC72FA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</w:rPr>
              <w:t>Идентификационный номер проекта</w:t>
            </w:r>
          </w:p>
        </w:tc>
        <w:tc>
          <w:tcPr>
            <w:tcW w:w="1610" w:type="dxa"/>
            <w:vAlign w:val="center"/>
          </w:tcPr>
          <w:p w:rsidR="00BC72FA" w:rsidRPr="00BC72FA" w:rsidRDefault="00BC72FA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  <w:szCs w:val="24"/>
              </w:rPr>
              <w:t>Сведения об участнике отбора</w:t>
            </w:r>
          </w:p>
        </w:tc>
        <w:tc>
          <w:tcPr>
            <w:tcW w:w="1340" w:type="dxa"/>
            <w:vAlign w:val="center"/>
          </w:tcPr>
          <w:p w:rsidR="00BC72FA" w:rsidRPr="00BC72FA" w:rsidRDefault="00BC72FA" w:rsidP="00A554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C72FA">
              <w:rPr>
                <w:rFonts w:ascii="Times New Roman" w:hAnsi="Times New Roman" w:cs="Times New Roman"/>
                <w:sz w:val="18"/>
                <w:szCs w:val="24"/>
              </w:rPr>
              <w:t>Наименование проекта</w:t>
            </w:r>
          </w:p>
        </w:tc>
        <w:tc>
          <w:tcPr>
            <w:tcW w:w="1435" w:type="dxa"/>
            <w:vAlign w:val="center"/>
          </w:tcPr>
          <w:p w:rsidR="00BC72FA" w:rsidRPr="00BC72FA" w:rsidRDefault="00BC72FA" w:rsidP="00A554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C72FA">
              <w:rPr>
                <w:rFonts w:ascii="Times New Roman" w:hAnsi="Times New Roman" w:cs="Times New Roman"/>
                <w:sz w:val="18"/>
                <w:szCs w:val="24"/>
              </w:rPr>
              <w:t>Место нахождения территории, где планируется реализация проекта</w:t>
            </w:r>
          </w:p>
        </w:tc>
        <w:tc>
          <w:tcPr>
            <w:tcW w:w="1430" w:type="dxa"/>
            <w:vAlign w:val="center"/>
          </w:tcPr>
          <w:p w:rsidR="00BC72FA" w:rsidRPr="00BC72FA" w:rsidRDefault="00BC72FA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</w:rPr>
              <w:t>Плановый объем установленной мощности генерирующего объекта, МВт</w:t>
            </w:r>
          </w:p>
        </w:tc>
        <w:tc>
          <w:tcPr>
            <w:tcW w:w="1783" w:type="dxa"/>
            <w:vAlign w:val="center"/>
          </w:tcPr>
          <w:p w:rsidR="00BC72FA" w:rsidRPr="00BC72FA" w:rsidRDefault="00BC72FA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</w:rPr>
              <w:t>Вид генерирующего объекта</w:t>
            </w:r>
          </w:p>
        </w:tc>
        <w:tc>
          <w:tcPr>
            <w:tcW w:w="1340" w:type="dxa"/>
            <w:vAlign w:val="center"/>
          </w:tcPr>
          <w:p w:rsidR="00BC72FA" w:rsidRPr="00BC72FA" w:rsidRDefault="00BC72FA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</w:rPr>
              <w:t>Плановый годовой объем производства электрической энергии (мощности), МВТ*час/год</w:t>
            </w:r>
          </w:p>
        </w:tc>
        <w:tc>
          <w:tcPr>
            <w:tcW w:w="1558" w:type="dxa"/>
            <w:vAlign w:val="center"/>
          </w:tcPr>
          <w:p w:rsidR="00BC72FA" w:rsidRPr="00BC72FA" w:rsidRDefault="00BC72FA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</w:rPr>
              <w:t>Плановая величина стоимости производства электрической энергии с учетом возврата инвестиционного капитала, руб./МВт*ч</w:t>
            </w:r>
          </w:p>
        </w:tc>
        <w:tc>
          <w:tcPr>
            <w:tcW w:w="1430" w:type="dxa"/>
            <w:vAlign w:val="center"/>
          </w:tcPr>
          <w:p w:rsidR="00BC72FA" w:rsidRPr="00BC72FA" w:rsidRDefault="00BC72FA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</w:rPr>
              <w:t>Плановая дата ввода генерирующего объекта в эксплуатацию</w:t>
            </w:r>
          </w:p>
        </w:tc>
        <w:tc>
          <w:tcPr>
            <w:tcW w:w="1105" w:type="dxa"/>
            <w:vAlign w:val="center"/>
          </w:tcPr>
          <w:p w:rsidR="00BC72FA" w:rsidRPr="00BC72FA" w:rsidRDefault="00BC72FA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</w:rPr>
              <w:t>Год проведения отбора</w:t>
            </w:r>
          </w:p>
        </w:tc>
      </w:tr>
      <w:tr w:rsidR="00B43A5F" w:rsidRPr="00BC72FA" w:rsidTr="00A55419">
        <w:tc>
          <w:tcPr>
            <w:tcW w:w="534" w:type="dxa"/>
            <w:vAlign w:val="center"/>
          </w:tcPr>
          <w:p w:rsidR="00B43A5F" w:rsidRPr="00BC72FA" w:rsidRDefault="00B43A5F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963" w:type="dxa"/>
            <w:vAlign w:val="center"/>
          </w:tcPr>
          <w:p w:rsidR="00B43A5F" w:rsidRPr="00BC72FA" w:rsidRDefault="00074AF2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1</w:t>
            </w:r>
            <w:r w:rsidR="00A55419">
              <w:rPr>
                <w:rFonts w:ascii="Times New Roman" w:hAnsi="Times New Roman" w:cs="Times New Roman"/>
                <w:sz w:val="18"/>
              </w:rPr>
              <w:t>-КО-ВИЭ-СЭС-2021</w:t>
            </w:r>
          </w:p>
        </w:tc>
        <w:tc>
          <w:tcPr>
            <w:tcW w:w="1610" w:type="dxa"/>
            <w:vAlign w:val="center"/>
          </w:tcPr>
          <w:p w:rsidR="00B43A5F" w:rsidRPr="00BC72FA" w:rsidRDefault="00B43A5F" w:rsidP="00A554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C72FA">
              <w:rPr>
                <w:rFonts w:ascii="Times New Roman" w:hAnsi="Times New Roman" w:cs="Times New Roman"/>
                <w:sz w:val="18"/>
                <w:szCs w:val="24"/>
              </w:rPr>
              <w:t>Общество с ограниченной ответственностью «</w:t>
            </w:r>
            <w:proofErr w:type="spellStart"/>
            <w:r w:rsidRPr="00BC72FA">
              <w:rPr>
                <w:rFonts w:ascii="Times New Roman" w:hAnsi="Times New Roman" w:cs="Times New Roman"/>
                <w:sz w:val="18"/>
                <w:szCs w:val="24"/>
              </w:rPr>
              <w:t>Хевел</w:t>
            </w:r>
            <w:proofErr w:type="spellEnd"/>
            <w:r w:rsidRPr="00BC72FA">
              <w:rPr>
                <w:rFonts w:ascii="Times New Roman" w:hAnsi="Times New Roman" w:cs="Times New Roman"/>
                <w:sz w:val="18"/>
                <w:szCs w:val="24"/>
              </w:rPr>
              <w:t xml:space="preserve"> Региональная Генерация»; 450006, Республика Башкортостан, </w:t>
            </w:r>
            <w:proofErr w:type="gramStart"/>
            <w:r w:rsidRPr="00BC72FA"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proofErr w:type="gramEnd"/>
            <w:r w:rsidRPr="00BC72FA">
              <w:rPr>
                <w:rFonts w:ascii="Times New Roman" w:hAnsi="Times New Roman" w:cs="Times New Roman"/>
                <w:sz w:val="18"/>
                <w:szCs w:val="24"/>
              </w:rPr>
              <w:t>. Уфа, ул. Пархоменко 156/2, помещение №10 (№2); ОГРН: 1130280039944</w:t>
            </w:r>
          </w:p>
        </w:tc>
        <w:tc>
          <w:tcPr>
            <w:tcW w:w="1340" w:type="dxa"/>
            <w:vAlign w:val="center"/>
          </w:tcPr>
          <w:p w:rsidR="00B43A5F" w:rsidRPr="00BC72FA" w:rsidRDefault="00B43A5F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</w:rPr>
              <w:t>«</w:t>
            </w:r>
            <w:proofErr w:type="spellStart"/>
            <w:r w:rsidRPr="00BC72FA">
              <w:rPr>
                <w:rFonts w:ascii="Times New Roman" w:hAnsi="Times New Roman" w:cs="Times New Roman"/>
                <w:sz w:val="18"/>
              </w:rPr>
              <w:t>Ачхой-Мартановская</w:t>
            </w:r>
            <w:proofErr w:type="spellEnd"/>
            <w:r w:rsidRPr="00BC72FA">
              <w:rPr>
                <w:rFonts w:ascii="Times New Roman" w:hAnsi="Times New Roman" w:cs="Times New Roman"/>
                <w:sz w:val="18"/>
              </w:rPr>
              <w:t xml:space="preserve"> СЭС»</w:t>
            </w:r>
          </w:p>
        </w:tc>
        <w:tc>
          <w:tcPr>
            <w:tcW w:w="1435" w:type="dxa"/>
            <w:vAlign w:val="center"/>
          </w:tcPr>
          <w:p w:rsidR="00B43A5F" w:rsidRPr="00BC72FA" w:rsidRDefault="00B43A5F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</w:rPr>
              <w:t>На территории, технологически связанной с Единой энергетической системой России</w:t>
            </w:r>
          </w:p>
        </w:tc>
        <w:tc>
          <w:tcPr>
            <w:tcW w:w="1430" w:type="dxa"/>
            <w:vAlign w:val="center"/>
          </w:tcPr>
          <w:p w:rsidR="00B43A5F" w:rsidRPr="00BC72FA" w:rsidRDefault="00B43A5F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783" w:type="dxa"/>
            <w:vAlign w:val="center"/>
          </w:tcPr>
          <w:p w:rsidR="00B43A5F" w:rsidRPr="00BC72FA" w:rsidRDefault="00B43A5F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</w:rPr>
              <w:t>Генерирующий объект, функционирующий на основе использования фотоэлектрического преобразования энергии солнца (солнечная электростанция)</w:t>
            </w:r>
          </w:p>
        </w:tc>
        <w:tc>
          <w:tcPr>
            <w:tcW w:w="1340" w:type="dxa"/>
            <w:vAlign w:val="center"/>
          </w:tcPr>
          <w:p w:rsidR="00B43A5F" w:rsidRPr="00BC72FA" w:rsidRDefault="00B43A5F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</w:rPr>
              <w:t>13140</w:t>
            </w:r>
          </w:p>
        </w:tc>
        <w:tc>
          <w:tcPr>
            <w:tcW w:w="1558" w:type="dxa"/>
            <w:vAlign w:val="center"/>
          </w:tcPr>
          <w:p w:rsidR="00B43A5F" w:rsidRPr="00BC72FA" w:rsidRDefault="00B43A5F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</w:rPr>
              <w:t>10500</w:t>
            </w:r>
          </w:p>
        </w:tc>
        <w:tc>
          <w:tcPr>
            <w:tcW w:w="1430" w:type="dxa"/>
            <w:vAlign w:val="center"/>
          </w:tcPr>
          <w:p w:rsidR="00B43A5F" w:rsidRPr="00BC72FA" w:rsidRDefault="00B43A5F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</w:rPr>
              <w:t>30.11.2022</w:t>
            </w:r>
          </w:p>
        </w:tc>
        <w:tc>
          <w:tcPr>
            <w:tcW w:w="1105" w:type="dxa"/>
            <w:vAlign w:val="center"/>
          </w:tcPr>
          <w:p w:rsidR="00B43A5F" w:rsidRPr="00BC72FA" w:rsidRDefault="00B43A5F" w:rsidP="00A554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C72FA">
              <w:rPr>
                <w:rFonts w:ascii="Times New Roman" w:hAnsi="Times New Roman" w:cs="Times New Roman"/>
                <w:sz w:val="18"/>
              </w:rPr>
              <w:t>2021 год</w:t>
            </w:r>
          </w:p>
        </w:tc>
      </w:tr>
    </w:tbl>
    <w:p w:rsidR="00765085" w:rsidRDefault="00765085" w:rsidP="00FD4F61">
      <w:pPr>
        <w:jc w:val="center"/>
        <w:rPr>
          <w:rFonts w:ascii="Times New Roman" w:hAnsi="Times New Roman" w:cs="Times New Roman"/>
          <w:sz w:val="28"/>
        </w:rPr>
      </w:pPr>
    </w:p>
    <w:p w:rsidR="00693E92" w:rsidRDefault="00693E92" w:rsidP="00FD4F61">
      <w:pPr>
        <w:jc w:val="center"/>
        <w:rPr>
          <w:rFonts w:ascii="Times New Roman" w:hAnsi="Times New Roman" w:cs="Times New Roman"/>
          <w:sz w:val="28"/>
        </w:rPr>
      </w:pPr>
    </w:p>
    <w:p w:rsidR="00693E92" w:rsidRDefault="00693E92" w:rsidP="00FD4F61">
      <w:pPr>
        <w:jc w:val="center"/>
        <w:rPr>
          <w:rFonts w:ascii="Times New Roman" w:hAnsi="Times New Roman" w:cs="Times New Roman"/>
          <w:sz w:val="28"/>
        </w:rPr>
      </w:pPr>
    </w:p>
    <w:p w:rsidR="00693E92" w:rsidRDefault="00693E92" w:rsidP="00FD4F61">
      <w:pPr>
        <w:jc w:val="center"/>
        <w:rPr>
          <w:rFonts w:ascii="Times New Roman" w:hAnsi="Times New Roman" w:cs="Times New Roman"/>
          <w:sz w:val="28"/>
        </w:rPr>
      </w:pPr>
    </w:p>
    <w:p w:rsidR="00693E92" w:rsidRDefault="00693E92" w:rsidP="00FD4F61">
      <w:pPr>
        <w:jc w:val="center"/>
        <w:rPr>
          <w:rFonts w:ascii="Times New Roman" w:hAnsi="Times New Roman" w:cs="Times New Roman"/>
          <w:sz w:val="28"/>
        </w:rPr>
      </w:pPr>
    </w:p>
    <w:p w:rsidR="00897DF8" w:rsidRDefault="00897DF8" w:rsidP="00897DF8">
      <w:pPr>
        <w:pStyle w:val="a4"/>
        <w:rPr>
          <w:rFonts w:ascii="Times New Roman" w:hAnsi="Times New Roman" w:cs="Times New Roman"/>
          <w:sz w:val="28"/>
        </w:rPr>
      </w:pPr>
    </w:p>
    <w:sectPr w:rsidR="00897DF8" w:rsidSect="00897DF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3B5"/>
    <w:multiLevelType w:val="hybridMultilevel"/>
    <w:tmpl w:val="B982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DD1"/>
    <w:rsid w:val="00074AF2"/>
    <w:rsid w:val="00093BCF"/>
    <w:rsid w:val="001D2F1B"/>
    <w:rsid w:val="002E5AEE"/>
    <w:rsid w:val="002E6008"/>
    <w:rsid w:val="006348F9"/>
    <w:rsid w:val="00693E92"/>
    <w:rsid w:val="00765085"/>
    <w:rsid w:val="00897DF8"/>
    <w:rsid w:val="00A55419"/>
    <w:rsid w:val="00A561D8"/>
    <w:rsid w:val="00AA27E2"/>
    <w:rsid w:val="00B43A5F"/>
    <w:rsid w:val="00BC72FA"/>
    <w:rsid w:val="00D22DD1"/>
    <w:rsid w:val="00DA2698"/>
    <w:rsid w:val="00F10A2E"/>
    <w:rsid w:val="00FD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A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7842-E5BA-4378-9D19-7C1BE2BE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Хусейн</dc:creator>
  <cp:keywords/>
  <dc:description/>
  <cp:lastModifiedBy>Rizvan</cp:lastModifiedBy>
  <cp:revision>9</cp:revision>
  <cp:lastPrinted>2021-03-26T14:08:00Z</cp:lastPrinted>
  <dcterms:created xsi:type="dcterms:W3CDTF">2021-03-26T13:14:00Z</dcterms:created>
  <dcterms:modified xsi:type="dcterms:W3CDTF">2021-03-27T12:54:00Z</dcterms:modified>
</cp:coreProperties>
</file>